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B4" w:rsidRDefault="00A64CB4" w:rsidP="00A64CB4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06/2016:</w:t>
      </w:r>
    </w:p>
    <w:p w:rsidR="00A64CB4" w:rsidRDefault="00A64CB4" w:rsidP="00A64CB4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Convergence</w:t>
      </w:r>
      <w:proofErr w:type="spellEnd"/>
      <w:r>
        <w:rPr>
          <w:sz w:val="23"/>
          <w:szCs w:val="23"/>
        </w:rPr>
        <w:t xml:space="preserve"> Soluções em TI LTDA ME</w:t>
      </w:r>
    </w:p>
    <w:p w:rsidR="00A64CB4" w:rsidRDefault="00A64CB4" w:rsidP="00A64CB4">
      <w:pPr>
        <w:spacing w:after="0" w:line="240" w:lineRule="auto"/>
        <w:jc w:val="both"/>
        <w:rPr>
          <w:sz w:val="24"/>
          <w:szCs w:val="24"/>
        </w:rPr>
      </w:pPr>
      <w:r>
        <w:t xml:space="preserve">Objeto: </w:t>
      </w:r>
      <w:r w:rsidRPr="00240F61">
        <w:t>O objeto desse Contrato é o suporte e gerenciamento de até 50 (cinquenta) contas de e-mail com capacidade de 100MB cada uma, incluindo: cadastro e exclusão de usuários; suporte na utilização do gerenciador; configuração de e-mails e seus gerenciadores;</w:t>
      </w:r>
    </w:p>
    <w:p w:rsidR="00A64CB4" w:rsidRDefault="00A64CB4" w:rsidP="00A64CB4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01/03/16</w:t>
      </w:r>
    </w:p>
    <w:p w:rsidR="00A64CB4" w:rsidRDefault="00A64CB4" w:rsidP="00A64CB4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</w:t>
      </w:r>
      <w:r w:rsidRPr="00240F61">
        <w:rPr>
          <w:sz w:val="23"/>
          <w:szCs w:val="23"/>
        </w:rPr>
        <w:t>223,34</w:t>
      </w:r>
    </w:p>
    <w:p w:rsidR="00BC1605" w:rsidRPr="00305998" w:rsidRDefault="00BC1605" w:rsidP="00305998">
      <w:bookmarkStart w:id="0" w:name="_GoBack"/>
      <w:bookmarkEnd w:id="0"/>
    </w:p>
    <w:sectPr w:rsidR="00BC1605" w:rsidRPr="00305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05998"/>
    <w:rsid w:val="003701F0"/>
    <w:rsid w:val="009C5CD2"/>
    <w:rsid w:val="00A466DD"/>
    <w:rsid w:val="00A64CB4"/>
    <w:rsid w:val="00BC1605"/>
    <w:rsid w:val="00C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2016-05-09T13:04:00Z</dcterms:created>
  <dcterms:modified xsi:type="dcterms:W3CDTF">2016-05-09T13:27:00Z</dcterms:modified>
</cp:coreProperties>
</file>